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FD" w:rsidRPr="009622F6" w:rsidRDefault="00E546FD" w:rsidP="001E0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2F6">
        <w:rPr>
          <w:rFonts w:ascii="Times New Roman" w:hAnsi="Times New Roman" w:cs="Times New Roman"/>
          <w:b/>
          <w:sz w:val="36"/>
          <w:szCs w:val="36"/>
        </w:rPr>
        <w:t>Родите</w:t>
      </w:r>
      <w:r w:rsidR="00FD68B3">
        <w:rPr>
          <w:rFonts w:ascii="Times New Roman" w:hAnsi="Times New Roman" w:cs="Times New Roman"/>
          <w:b/>
          <w:sz w:val="36"/>
          <w:szCs w:val="36"/>
        </w:rPr>
        <w:t>льское собрание по ПДД в старшей</w:t>
      </w:r>
      <w:r w:rsidRPr="009622F6"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 «Правила движения – достойны уважения!»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6FD" w:rsidRPr="009622F6" w:rsidRDefault="00E546FD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Подготовка к родительскому собранию.</w:t>
      </w:r>
    </w:p>
    <w:p w:rsidR="00E546FD" w:rsidRPr="009622F6" w:rsidRDefault="00E546FD" w:rsidP="001E07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2F6">
        <w:rPr>
          <w:rFonts w:ascii="Times New Roman" w:hAnsi="Times New Roman" w:cs="Times New Roman"/>
          <w:sz w:val="28"/>
          <w:szCs w:val="28"/>
        </w:rPr>
        <w:t>Красочное</w:t>
      </w:r>
      <w:proofErr w:type="gramEnd"/>
      <w:r w:rsidRPr="009622F6">
        <w:rPr>
          <w:rFonts w:ascii="Times New Roman" w:hAnsi="Times New Roman" w:cs="Times New Roman"/>
          <w:sz w:val="28"/>
          <w:szCs w:val="28"/>
        </w:rPr>
        <w:t xml:space="preserve"> приглашения для родителей</w:t>
      </w:r>
    </w:p>
    <w:p w:rsidR="00E546FD" w:rsidRPr="009622F6" w:rsidRDefault="00E546FD" w:rsidP="001E07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Подготовка выступления педагога</w:t>
      </w:r>
    </w:p>
    <w:p w:rsidR="00E546FD" w:rsidRPr="009622F6" w:rsidRDefault="00E546FD" w:rsidP="001E07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Оформление карточек, на которых описаны проблемные ситуации, изготовление дорожных знаков, изготовление шапочек для инсценировки сказки «Теремок»</w:t>
      </w:r>
    </w:p>
    <w:p w:rsidR="00E546FD" w:rsidRPr="00FD68B3" w:rsidRDefault="00E546FD" w:rsidP="00FD68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Оформление выставки детских рисунков «Наш друг светофор</w:t>
      </w:r>
    </w:p>
    <w:p w:rsidR="009622F6" w:rsidRPr="009622F6" w:rsidRDefault="00E546FD" w:rsidP="001E07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Консультации для родителей по вос</w:t>
      </w:r>
      <w:r w:rsidR="009622F6" w:rsidRPr="009622F6">
        <w:rPr>
          <w:rFonts w:ascii="Times New Roman" w:hAnsi="Times New Roman" w:cs="Times New Roman"/>
          <w:sz w:val="28"/>
          <w:szCs w:val="28"/>
        </w:rPr>
        <w:t>питанию навыков безопасного пове</w:t>
      </w:r>
      <w:r w:rsidRPr="009622F6">
        <w:rPr>
          <w:rFonts w:ascii="Times New Roman" w:hAnsi="Times New Roman" w:cs="Times New Roman"/>
          <w:sz w:val="28"/>
          <w:szCs w:val="28"/>
        </w:rPr>
        <w:t>дения</w:t>
      </w:r>
    </w:p>
    <w:p w:rsidR="009622F6" w:rsidRPr="009622F6" w:rsidRDefault="009622F6" w:rsidP="001E07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 xml:space="preserve">Картотека дидактических и подвижных </w:t>
      </w:r>
      <w:proofErr w:type="gramStart"/>
      <w:r w:rsidRPr="009622F6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9622F6">
        <w:rPr>
          <w:rFonts w:ascii="Times New Roman" w:hAnsi="Times New Roman" w:cs="Times New Roman"/>
          <w:sz w:val="28"/>
          <w:szCs w:val="28"/>
        </w:rPr>
        <w:t xml:space="preserve"> в которые родители могут поиграть с детьми</w:t>
      </w:r>
    </w:p>
    <w:p w:rsidR="009622F6" w:rsidRPr="009622F6" w:rsidRDefault="009622F6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622F6">
        <w:rPr>
          <w:rFonts w:ascii="Times New Roman" w:hAnsi="Times New Roman" w:cs="Times New Roman"/>
          <w:sz w:val="28"/>
          <w:szCs w:val="28"/>
        </w:rPr>
        <w:t xml:space="preserve"> Обобщение знания родителей о воспитании у детей навыков безопасного поведения на улицах.</w:t>
      </w:r>
    </w:p>
    <w:p w:rsidR="009622F6" w:rsidRPr="00526659" w:rsidRDefault="009622F6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622F6" w:rsidRPr="009622F6" w:rsidRDefault="009622F6" w:rsidP="001E0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соблюдение  ПДД – самое главное для сохранения жизни и здоровья их детей.</w:t>
      </w:r>
    </w:p>
    <w:p w:rsidR="009622F6" w:rsidRPr="009622F6" w:rsidRDefault="009622F6" w:rsidP="001E0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Ознакомить родителей с некоторыми правилами и памятками, способствующими наиболее эффективному условию ПДД.</w:t>
      </w:r>
    </w:p>
    <w:p w:rsidR="00FB703D" w:rsidRDefault="009622F6" w:rsidP="001E0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F6">
        <w:rPr>
          <w:rFonts w:ascii="Times New Roman" w:hAnsi="Times New Roman" w:cs="Times New Roman"/>
          <w:sz w:val="28"/>
          <w:szCs w:val="28"/>
        </w:rPr>
        <w:t>Познакомить родителей с методами обучения детей ПДД.</w:t>
      </w:r>
    </w:p>
    <w:p w:rsidR="009622F6" w:rsidRPr="00526659" w:rsidRDefault="009622F6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65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собрания: </w:t>
      </w:r>
    </w:p>
    <w:p w:rsidR="009622F6" w:rsidRPr="002303C5" w:rsidRDefault="002303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1411">
        <w:rPr>
          <w:rFonts w:ascii="Times New Roman" w:hAnsi="Times New Roman" w:cs="Times New Roman"/>
          <w:b/>
          <w:sz w:val="28"/>
          <w:szCs w:val="28"/>
        </w:rPr>
        <w:t>.</w:t>
      </w:r>
      <w:r w:rsidR="009622F6" w:rsidRPr="002303C5">
        <w:rPr>
          <w:rFonts w:ascii="Times New Roman" w:hAnsi="Times New Roman" w:cs="Times New Roman"/>
          <w:sz w:val="28"/>
          <w:szCs w:val="28"/>
        </w:rPr>
        <w:t>Здравствуйте, уважаемые родители! На современных улицах количество автомобилей</w:t>
      </w:r>
      <w:r w:rsidRPr="002303C5">
        <w:rPr>
          <w:rFonts w:ascii="Times New Roman" w:hAnsi="Times New Roman" w:cs="Times New Roman"/>
          <w:sz w:val="28"/>
          <w:szCs w:val="28"/>
        </w:rPr>
        <w:t xml:space="preserve"> увеличивается с каждым днем, а соответственно, и число аварий. Поэтому сегодня вопрос о правилах безопасного поведения детей на дороге и на транспорте стал еще более актуальным и острым. </w:t>
      </w:r>
    </w:p>
    <w:p w:rsidR="00B73F01" w:rsidRDefault="002303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дорогое, что есть у человека на свете – это наши дети. И сегодня мы поговорим о том, как мы, взрослые, должны формировать знания у детей о правилах дорожного движения. Главное, что дети должны запомнить и понять – это то, что они ни в коем случае не должны выходить на прогулку без взрослых.Ребенку нужно своими словами рассказывать о правилах дорожного движения и только в тех объемах, какие он способен</w:t>
      </w:r>
      <w:r w:rsidR="00B73F01">
        <w:rPr>
          <w:rFonts w:ascii="Times New Roman" w:hAnsi="Times New Roman" w:cs="Times New Roman"/>
          <w:sz w:val="28"/>
          <w:szCs w:val="28"/>
        </w:rPr>
        <w:t xml:space="preserve"> усвоить. </w:t>
      </w:r>
    </w:p>
    <w:p w:rsidR="001E071F" w:rsidRDefault="00B73F01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по улице с ребенком,  надо говорить с ним о видах транспортных средств, которые в этот момент находятся рядом, объяснять их особенности. Переходя улицу нужно упоминать о том, как и где можно правильно переходить проезжую часть, вспомнить о том, как и где нельзя этого делать. В процессе обучения очень важно не пугать ребенка улицей и транспортом. Ведь такой страх так же опасен для него, как беспечность или невнимательность. Нужно наоборот, развивать в нем внимание, собранность</w:t>
      </w:r>
      <w:r w:rsidR="00C12961">
        <w:rPr>
          <w:rFonts w:ascii="Times New Roman" w:hAnsi="Times New Roman" w:cs="Times New Roman"/>
          <w:sz w:val="28"/>
          <w:szCs w:val="28"/>
        </w:rPr>
        <w:t xml:space="preserve">, ответственность, уверенность и осторожность. </w:t>
      </w:r>
      <w:proofErr w:type="gramStart"/>
      <w:r w:rsidR="00C12961">
        <w:rPr>
          <w:rFonts w:ascii="Times New Roman" w:hAnsi="Times New Roman" w:cs="Times New Roman"/>
          <w:sz w:val="28"/>
          <w:szCs w:val="28"/>
        </w:rPr>
        <w:t>Ребенок должен научиться ориентироваться  в пространстве, понимая такие понятия, как близко, далеко, слева, справа, сзади, по ходу движения, так же необходимо правильно воспринимать и скорость движения, как транспорта, так и пешеходов: быстро, медленно, поворачивает, останавливается.</w:t>
      </w:r>
      <w:proofErr w:type="gramEnd"/>
      <w:r w:rsidR="00C12961">
        <w:rPr>
          <w:rFonts w:ascii="Times New Roman" w:hAnsi="Times New Roman" w:cs="Times New Roman"/>
          <w:sz w:val="28"/>
          <w:szCs w:val="28"/>
        </w:rPr>
        <w:t xml:space="preserve"> Очень эффективным методом обучения детей правилам дорожного движения является так же чтение им стихов, загадок, детских книжек, посвященных безопасности движения. Очень важно помнить, что самое большое  влияния н</w:t>
      </w:r>
      <w:r w:rsidR="0014196C">
        <w:rPr>
          <w:rFonts w:ascii="Times New Roman" w:hAnsi="Times New Roman" w:cs="Times New Roman"/>
          <w:sz w:val="28"/>
          <w:szCs w:val="28"/>
        </w:rPr>
        <w:t>а формирование поведения ребенка</w:t>
      </w:r>
      <w:r w:rsidR="00C12961">
        <w:rPr>
          <w:rFonts w:ascii="Times New Roman" w:hAnsi="Times New Roman" w:cs="Times New Roman"/>
          <w:sz w:val="28"/>
          <w:szCs w:val="28"/>
        </w:rPr>
        <w:t xml:space="preserve"> на улице имеет </w:t>
      </w:r>
      <w:r w:rsidR="001E071F">
        <w:rPr>
          <w:rFonts w:ascii="Times New Roman" w:hAnsi="Times New Roman" w:cs="Times New Roman"/>
          <w:sz w:val="28"/>
          <w:szCs w:val="28"/>
        </w:rPr>
        <w:t xml:space="preserve">соответствующее поведение взрослых. Нужно своим примером показать ему как нужно правильно вести себя на улице. </w:t>
      </w:r>
    </w:p>
    <w:p w:rsidR="00360E27" w:rsidRDefault="00360E27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E27" w:rsidRDefault="001E071F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6659">
        <w:rPr>
          <w:rFonts w:ascii="Times New Roman" w:hAnsi="Times New Roman" w:cs="Times New Roman"/>
          <w:b/>
          <w:sz w:val="28"/>
          <w:szCs w:val="28"/>
        </w:rPr>
        <w:t>.</w:t>
      </w:r>
      <w:r w:rsidRPr="00360E27">
        <w:rPr>
          <w:rFonts w:ascii="Times New Roman" w:hAnsi="Times New Roman" w:cs="Times New Roman"/>
          <w:sz w:val="28"/>
          <w:szCs w:val="28"/>
        </w:rPr>
        <w:t>Сейчас мы вспомним некоторые правила дорожного движения.</w:t>
      </w:r>
    </w:p>
    <w:p w:rsidR="001E071F" w:rsidRDefault="001E071F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поиграть. Для этого проведем веселые соревнования! (правильный ответ оценивается фишкой, в конце подведение итогов). </w:t>
      </w:r>
    </w:p>
    <w:p w:rsidR="00360E27" w:rsidRDefault="00360E27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71F" w:rsidRPr="00360E27" w:rsidRDefault="001E071F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E27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360E27" w:rsidRDefault="00360E2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71F" w:rsidRDefault="001E071F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вежливый и строгий,</w:t>
      </w:r>
    </w:p>
    <w:p w:rsidR="001E071F" w:rsidRDefault="001E071F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известен на весь мир,</w:t>
      </w:r>
    </w:p>
    <w:p w:rsidR="001E071F" w:rsidRDefault="001E071F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командир!</w:t>
      </w:r>
    </w:p>
    <w:p w:rsidR="002303C5" w:rsidRDefault="001E071F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я?(Светофор)</w:t>
      </w:r>
    </w:p>
    <w:p w:rsidR="0037770B" w:rsidRDefault="0037770B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71F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воспитатель в костюме светофора.</w:t>
      </w:r>
    </w:p>
    <w:p w:rsidR="00360E27" w:rsidRDefault="00360E27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59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>Посмотрите у меня, есть три сигнала огонька: зеленый, желтый и красный. А кто мне может сказать, в каком порядке они расположены?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59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proofErr w:type="gramStart"/>
      <w:r w:rsidRPr="00526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верху находится красный свет, посередине расположен желтый, а в самом низу находиться зеленый свет.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А для чего нужен красный свет?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Красный свет напоминает об опасности, на красный свет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и дорогу не переходим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А зачем нужен желтый свет?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Желтый свет чтобы приготовиться. Водитель далеко видит желтый свети сбавляет скорость. А мы должны быть внимательны, увидев желтый свет светофора.</w:t>
      </w:r>
    </w:p>
    <w:p w:rsidR="00526659" w:rsidRDefault="00526659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 w:rsidR="002C1BC5">
        <w:rPr>
          <w:rFonts w:ascii="Times New Roman" w:hAnsi="Times New Roman" w:cs="Times New Roman"/>
          <w:sz w:val="28"/>
          <w:szCs w:val="28"/>
        </w:rPr>
        <w:t>А что обозначает зеленый свет св</w:t>
      </w:r>
      <w:r>
        <w:rPr>
          <w:rFonts w:ascii="Times New Roman" w:hAnsi="Times New Roman" w:cs="Times New Roman"/>
          <w:sz w:val="28"/>
          <w:szCs w:val="28"/>
        </w:rPr>
        <w:t>етофора?</w:t>
      </w:r>
    </w:p>
    <w:p w:rsidR="00526659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Когда загорится зеленый свет, мы можем спокойно переходить дорогу, но сначала внимательно посмотрев по сторонам.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мы поиграем в игру «Светофор» (на внимание).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покажу красный свет – стоим. Желтый – прыгаем, зеленый – шагаем на месте.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C5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Знаки важные дорожные-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Компас взрослых и ребят,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Люди, будьте осторожны!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Знайте, что нельзя, что можно!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Выполняйте непреложно</w:t>
      </w:r>
    </w:p>
    <w:p w:rsidR="002C1BC5" w:rsidRDefault="002C1BC5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Все, что знаки говорят! </w:t>
      </w:r>
    </w:p>
    <w:p w:rsidR="0037770B" w:rsidRDefault="0037770B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BC5" w:rsidRDefault="004522FE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проверим, как вы знаете дорожные знаки. Каждый внимательно прослушает стихи. Чтобы ответить нужно, поднять руку.</w:t>
      </w:r>
    </w:p>
    <w:p w:rsidR="00271677" w:rsidRDefault="00271677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черно – белым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шагает смело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Знает: там, где он идет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27" w:rsidRDefault="00360E27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27" w:rsidRDefault="00360E27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27" w:rsidRDefault="00360E27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0E27" w:rsidSect="005266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5639" w:rsidRDefault="001E5639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знак? Вниз по ступеням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идет под землю.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в метро спешит?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сломался лифт?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(Подземный пешеходный переход)</w:t>
      </w:r>
    </w:p>
    <w:p w:rsidR="00CF147A" w:rsidRDefault="00CF147A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27" w:rsidRDefault="00360E27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0E27" w:rsidSect="00360E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Круглый знак, а в нем окошко,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сгоряча,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подумайте немножко,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здесь, свалка кирпича?</w:t>
      </w:r>
    </w:p>
    <w:p w:rsidR="004522FE" w:rsidRDefault="004522FE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(Въезд запрещен)</w:t>
      </w:r>
    </w:p>
    <w:p w:rsidR="009B3F18" w:rsidRDefault="009B3F18" w:rsidP="0027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знаток дорожных  правил, 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машину здесь поставил,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стоянку у ограды – 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ей тоже надо.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стоянки)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круг, а в нем мой друг,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друг – велосипед.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гласит: здесь и вокруг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 проезда нет.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(Езда на велосипедах запрещена)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конь – велосипед,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 или нет?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Странный этот синий знак,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понять его никак!</w:t>
      </w:r>
    </w:p>
    <w:p w:rsidR="00360E27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(Велосипедная дорожка)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знак?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в нем зачеркнутый идет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означает?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Вас здесь обижают?</w:t>
      </w:r>
    </w:p>
    <w:p w:rsidR="009B3F18" w:rsidRDefault="009B3F18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(Движение пешеходов запрещено)</w:t>
      </w: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повесили с рассветом,</w:t>
      </w: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знал об этом:</w:t>
      </w: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ремонт идет дороги – </w:t>
      </w: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 ноги!</w:t>
      </w: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(Дорожные работы)</w:t>
      </w:r>
    </w:p>
    <w:p w:rsidR="00271677" w:rsidRPr="00F71411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 «Дети»)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нужно вам лечиться,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вам скажут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«Будь здоров!»</w:t>
      </w:r>
    </w:p>
    <w:p w:rsidR="00CF147A" w:rsidRPr="00360E27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147A" w:rsidRPr="00360E27" w:rsidSect="00360E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(Больница</w:t>
      </w:r>
      <w:r w:rsidR="00360E27">
        <w:rPr>
          <w:rFonts w:ascii="Times New Roman" w:hAnsi="Times New Roman" w:cs="Times New Roman"/>
          <w:sz w:val="28"/>
          <w:szCs w:val="28"/>
        </w:rPr>
        <w:t>)</w:t>
      </w:r>
    </w:p>
    <w:p w:rsidR="00360E27" w:rsidRDefault="00360E2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7A">
        <w:rPr>
          <w:rFonts w:ascii="Times New Roman" w:hAnsi="Times New Roman" w:cs="Times New Roman"/>
          <w:sz w:val="28"/>
          <w:szCs w:val="28"/>
        </w:rPr>
        <w:t xml:space="preserve">Коли </w:t>
      </w:r>
      <w:r>
        <w:rPr>
          <w:rFonts w:ascii="Times New Roman" w:hAnsi="Times New Roman" w:cs="Times New Roman"/>
          <w:sz w:val="28"/>
          <w:szCs w:val="28"/>
        </w:rPr>
        <w:t>вам нужна еда,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сюда.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CF147A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360E27" w:rsidRPr="00360E27" w:rsidRDefault="00CF147A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0E27" w:rsidRPr="00360E27" w:rsidSect="00360E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(Знак «Пункт питания»)</w:t>
      </w:r>
    </w:p>
    <w:p w:rsidR="00360E27" w:rsidRDefault="00360E27" w:rsidP="001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360E27" w:rsidSect="00360E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1677" w:rsidRDefault="00271677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дорожные знаки подразделяются на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группы? (Преду</w:t>
      </w:r>
      <w:r w:rsidR="00E8257D">
        <w:rPr>
          <w:rFonts w:ascii="Times New Roman" w:hAnsi="Times New Roman" w:cs="Times New Roman"/>
          <w:sz w:val="28"/>
          <w:szCs w:val="28"/>
        </w:rPr>
        <w:t>преждающие, запрещающие, информа</w:t>
      </w:r>
      <w:r>
        <w:rPr>
          <w:rFonts w:ascii="Times New Roman" w:hAnsi="Times New Roman" w:cs="Times New Roman"/>
          <w:sz w:val="28"/>
          <w:szCs w:val="28"/>
        </w:rPr>
        <w:t>ционно - указательные)</w:t>
      </w:r>
      <w:r w:rsidR="00E8257D">
        <w:rPr>
          <w:rFonts w:ascii="Times New Roman" w:hAnsi="Times New Roman" w:cs="Times New Roman"/>
          <w:sz w:val="28"/>
          <w:szCs w:val="28"/>
        </w:rPr>
        <w:t>.</w:t>
      </w:r>
    </w:p>
    <w:p w:rsidR="00E8257D" w:rsidRDefault="00E8257D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7D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Объясните ребенку, что знаки дорожного движения устанавливаются не только для водителей, но и для пешеходов. Если у вас есть автомобиль – изучайте правила в дороге и ребенок очень быстро начнет ориентироваться в их большом количестве. </w:t>
      </w:r>
    </w:p>
    <w:p w:rsidR="00B06494" w:rsidRPr="0037770B" w:rsidRDefault="00E8257D" w:rsidP="00B06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7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06494" w:rsidRPr="0037770B">
        <w:rPr>
          <w:rFonts w:ascii="Times New Roman" w:hAnsi="Times New Roman" w:cs="Times New Roman"/>
          <w:b/>
          <w:sz w:val="28"/>
          <w:szCs w:val="28"/>
        </w:rPr>
        <w:t>. Разбор дорожных ситуаций. Анализ.</w:t>
      </w:r>
    </w:p>
    <w:p w:rsidR="00B06494" w:rsidRPr="007E6285" w:rsidRDefault="00B06494" w:rsidP="00B0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На столах у вас лежат карточки с описанием дорожных ситуаций. Как вы думаете, как нужно поступить в том или ином случае?</w:t>
      </w:r>
    </w:p>
    <w:p w:rsidR="00B06494" w:rsidRPr="007E6285" w:rsidRDefault="00B06494" w:rsidP="00B064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Мама идёт с сыном из детского сада по тротуару. Мальчик бежит впереди неё, где попало и мешает пешеходам. Мама не реагирует на это.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Вопрос. Как надо поступить маме?  (Ответ</w:t>
      </w:r>
      <w:proofErr w:type="gramStart"/>
      <w:r w:rsidRPr="007E6285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E6285">
        <w:rPr>
          <w:rFonts w:ascii="Times New Roman" w:hAnsi="Times New Roman" w:cs="Times New Roman"/>
          <w:sz w:val="28"/>
          <w:szCs w:val="28"/>
        </w:rPr>
        <w:t>ама должна отреагировать на поведение сына, объяснить ребёнку, что по тротуару он должен идти с ней за руку, не бежать впереди,  не мешать другим пешеходам.)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94" w:rsidRPr="007E6285" w:rsidRDefault="00B06494" w:rsidP="00B064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 xml:space="preserve">Мама с сыном идет по улице. На противоположной стороне мальчик видит папу и бросается к нему через дорогу. </w:t>
      </w:r>
    </w:p>
    <w:p w:rsidR="00B06494" w:rsidRPr="007E6285" w:rsidRDefault="00B06494" w:rsidP="00B06494">
      <w:pPr>
        <w:spacing w:after="0" w:line="240" w:lineRule="auto"/>
        <w:ind w:left="284" w:right="224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 xml:space="preserve">     Вопрос. Как надо было поступить маме?  </w:t>
      </w:r>
    </w:p>
    <w:p w:rsidR="00B06494" w:rsidRPr="007E6285" w:rsidRDefault="00B06494" w:rsidP="00B06494">
      <w:pPr>
        <w:pStyle w:val="a3"/>
        <w:spacing w:after="0" w:line="240" w:lineRule="auto"/>
        <w:ind w:right="22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E6285">
        <w:rPr>
          <w:rFonts w:ascii="Times New Roman" w:hAnsi="Times New Roman" w:cs="Times New Roman"/>
          <w:sz w:val="28"/>
          <w:szCs w:val="28"/>
        </w:rPr>
        <w:t>( Мама должна держать ребенка крепко за руку.</w:t>
      </w:r>
      <w:proofErr w:type="gramEnd"/>
      <w:r w:rsidRPr="007E6285">
        <w:rPr>
          <w:rFonts w:ascii="Times New Roman" w:hAnsi="Times New Roman" w:cs="Times New Roman"/>
          <w:sz w:val="28"/>
          <w:szCs w:val="28"/>
        </w:rPr>
        <w:t xml:space="preserve">  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- именно в этих случаях легко не заметить машину</w:t>
      </w:r>
      <w:proofErr w:type="gramStart"/>
      <w:r w:rsidRPr="007E6285">
        <w:rPr>
          <w:rFonts w:ascii="Times New Roman" w:hAnsi="Times New Roman" w:cs="Times New Roman"/>
          <w:sz w:val="28"/>
          <w:szCs w:val="28"/>
        </w:rPr>
        <w:t>.</w:t>
      </w:r>
      <w:r w:rsidRPr="007E62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E628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спешите и не бегите к ним, внушите ребенку, что это опасно).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94" w:rsidRPr="007E6285" w:rsidRDefault="00B06494" w:rsidP="00B064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Мама идёт с сыном по улице. Около ларька толпиться народ. Мама отпускает руку ребёнка и подходит к ларьку.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Вопрос. Как надо было поступить маме? (Ни в коем случае не отпускать руку ребёнка</w:t>
      </w:r>
      <w:proofErr w:type="gramStart"/>
      <w:r w:rsidRPr="007E62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6285">
        <w:rPr>
          <w:rFonts w:ascii="Times New Roman" w:hAnsi="Times New Roman" w:cs="Times New Roman"/>
          <w:sz w:val="28"/>
          <w:szCs w:val="28"/>
        </w:rPr>
        <w:t>азъяснить ему правила поведения в общественных местах).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94" w:rsidRPr="007E6285" w:rsidRDefault="00B06494" w:rsidP="00B064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Папа идет с ребёнком по тротуару. У ребёнка в руке мяч. Мяч падает на дорогу. Ребёнок бежит за ним.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lastRenderedPageBreak/>
        <w:t>Вопрос. Как надо поступить папе? (ребенка нужно держать крепко за руку, нельзя давать ребенку мяч при передвижении по тротуару и переходе через дорогу)</w:t>
      </w:r>
    </w:p>
    <w:p w:rsidR="00B06494" w:rsidRPr="007E6285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94" w:rsidRPr="007E6285" w:rsidRDefault="00B06494" w:rsidP="00B0649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Папа забирает сына из детского сада. Ребенок проходит к передней дверце и садится на пассажирское сиденье</w:t>
      </w:r>
    </w:p>
    <w:p w:rsidR="00B06494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Вопрос: Правильно ли это? (папа должен посадить ребенка на заднее сиденье в автокресло для детей и пристегнуть ремнем безопасности)</w:t>
      </w:r>
    </w:p>
    <w:p w:rsidR="00B06494" w:rsidRDefault="00B06494" w:rsidP="00B06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DB" w:rsidRDefault="00473FDB" w:rsidP="00473F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FDB">
        <w:rPr>
          <w:rFonts w:ascii="Times New Roman" w:hAnsi="Times New Roman" w:cs="Times New Roman"/>
          <w:b/>
          <w:sz w:val="36"/>
          <w:szCs w:val="36"/>
        </w:rPr>
        <w:t>Подведение итогов соревнования</w:t>
      </w:r>
    </w:p>
    <w:p w:rsidR="00360E27" w:rsidRDefault="00360E27" w:rsidP="00473F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DB" w:rsidRPr="0037770B" w:rsidRDefault="00473FDB" w:rsidP="00473F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7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770B">
        <w:rPr>
          <w:rFonts w:ascii="Times New Roman" w:hAnsi="Times New Roman" w:cs="Times New Roman"/>
          <w:b/>
          <w:sz w:val="28"/>
          <w:szCs w:val="28"/>
        </w:rPr>
        <w:t xml:space="preserve">. А сейчас уважаемые родители мы с вами поиграем в сказку по ПДД: </w:t>
      </w:r>
    </w:p>
    <w:p w:rsidR="00473FDB" w:rsidRPr="0037770B" w:rsidRDefault="00473FDB" w:rsidP="00473F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70B">
        <w:rPr>
          <w:rFonts w:ascii="Times New Roman" w:hAnsi="Times New Roman" w:cs="Times New Roman"/>
          <w:b/>
          <w:sz w:val="28"/>
          <w:szCs w:val="28"/>
        </w:rPr>
        <w:t>«Теремок на новый лад»</w:t>
      </w:r>
    </w:p>
    <w:p w:rsidR="00661FDA" w:rsidRDefault="00661FDA" w:rsidP="00661FDA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1FDA" w:rsidSect="00CF14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0E27" w:rsidRDefault="00661FDA" w:rsidP="00360E27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обочине дорог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построен теремок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Теремок для всех зверей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зайчат, ежат, мышат,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лисичек и волчат,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медвежат.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стоит наш теремок</w:t>
      </w:r>
      <w:proofErr w:type="gramStart"/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красив он, как высок!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дорогу переедешь –</w:t>
      </w:r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попадешь: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Новоселье ждет зверят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 все они спешат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Перейти зверям дорогу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подскажут, и помогут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Говорящие цвета –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слушать их всегда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Долговязый светофор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зверят глядит в упор.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Светофор:</w:t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Шагайте осторожно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там где можно!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Ежик к терему 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с собой несет.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Ежик: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правилам хожу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опасно мне, ежу!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примерный пешеход.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переход.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я уважаю,</w:t>
      </w:r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всегда их соблюдаю.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1FDA" w:rsidRPr="0037770B" w:rsidRDefault="00661FDA" w:rsidP="00360E27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1FDA" w:rsidRPr="0037770B" w:rsidSect="003777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Ведущая: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в терем попадет.</w:t>
      </w:r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там себе найдет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по полю бежит,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теремок она спешит!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Мышка: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мышка – переход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машин всегда спасет!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переход наземный –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он зеброй.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подземный переход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Мышку в терем приведет,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хорошее местечко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в тереме займет.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тротуару зайчонок прыг – скок!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новоселье спешит в теремок.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Зайчонок: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знает зайчонок на «пять»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 дороге опасно скакать!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машина – ее берегись,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колесами не окажись!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зеленая ля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гушка –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Длинноногая квакушка,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bookmarkStart w:id="0" w:name="_GoBack"/>
      <w:bookmarkEnd w:id="0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светофору поскакала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вкопанная встала.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Лягушка: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красный свет –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лягушке хода нет.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желтый огонек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лягушка, не идет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появился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лягушки путь открылся.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Светофор: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слушаться без спора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Указаний светофора!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лягушка в теремок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 – скок, прыг – скок!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медвежонок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творит?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Посередине дороги рулит.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и влево мишка виляет,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Встречным машинам</w:t>
      </w:r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сильно мешает.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медвежонок, себя береги,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шумной дороги быстрее сверни.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Медвежонок: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 опасной дороги 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свернешь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Целым к друзьям в теремок попадешь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 дорожных на свете не мало.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Волчонку их выучить бы не мешало</w:t>
      </w:r>
      <w:proofErr w:type="gramStart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малышам по дороге кататься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машины опасно цепляться!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велосипеда волчонок упал,</w:t>
      </w:r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теремок, а в больницу попал!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Светофор: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соблюдать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движения,</w:t>
      </w:r>
      <w:r w:rsidRPr="00BB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попадешь,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Сказку, родители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эту вспомина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дорог не нарушайте!</w:t>
      </w:r>
    </w:p>
    <w:p w:rsidR="0037770B" w:rsidRPr="0037770B" w:rsidRDefault="0037770B" w:rsidP="0037770B">
      <w:pPr>
        <w:spacing w:before="100" w:beforeAutospacing="1" w:after="0" w:line="36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7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777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7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памяткой</w:t>
      </w:r>
    </w:p>
    <w:p w:rsidR="0037770B" w:rsidRPr="00BB15B0" w:rsidRDefault="0037770B" w:rsidP="0037770B">
      <w:pPr>
        <w:spacing w:before="251" w:after="25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хочу Вам вручить «Памятки», которые помогут продолжить работу по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правил дорожного движения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их прочитайте и руководствуйтесь ими в жизни.</w:t>
      </w:r>
    </w:p>
    <w:p w:rsidR="0037770B" w:rsidRPr="0037770B" w:rsidRDefault="0037770B" w:rsidP="0037770B">
      <w:pPr>
        <w:spacing w:before="100" w:beforeAutospacing="1" w:after="0" w:line="36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  для родителей.</w:t>
      </w:r>
    </w:p>
    <w:p w:rsidR="0037770B" w:rsidRPr="00BB15B0" w:rsidRDefault="0037770B" w:rsidP="0037770B">
      <w:pPr>
        <w:spacing w:after="0" w:line="368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37770B" w:rsidRPr="00BB15B0" w:rsidRDefault="0037770B" w:rsidP="0037770B">
      <w:pPr>
        <w:spacing w:after="0" w:line="368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37770B" w:rsidRPr="00BB15B0" w:rsidRDefault="0037770B" w:rsidP="0037770B">
      <w:pPr>
        <w:spacing w:after="0" w:line="368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37770B" w:rsidRPr="00BB15B0" w:rsidRDefault="0037770B" w:rsidP="0037770B">
      <w:pPr>
        <w:spacing w:after="0" w:line="36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37770B" w:rsidRPr="00BB15B0" w:rsidRDefault="0037770B" w:rsidP="0037770B">
      <w:pPr>
        <w:spacing w:after="0" w:line="36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37770B" w:rsidRPr="00F71411" w:rsidRDefault="0037770B" w:rsidP="0037770B">
      <w:pPr>
        <w:spacing w:after="0" w:line="368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Не разрешайте играть вблизи дороги и на проезжей части.</w:t>
      </w:r>
    </w:p>
    <w:p w:rsidR="0037770B" w:rsidRPr="00F71411" w:rsidRDefault="0037770B" w:rsidP="0037770B">
      <w:pPr>
        <w:spacing w:after="0" w:line="368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27" w:rsidRDefault="00360E27" w:rsidP="0037770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E27" w:rsidRDefault="00360E27" w:rsidP="0037770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0B" w:rsidRPr="007E6285" w:rsidRDefault="0037770B" w:rsidP="003777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77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7770B">
        <w:rPr>
          <w:rFonts w:ascii="Times New Roman" w:eastAsia="Times New Roman" w:hAnsi="Times New Roman" w:cs="Times New Roman"/>
          <w:b/>
          <w:sz w:val="28"/>
          <w:szCs w:val="28"/>
        </w:rPr>
        <w:t>. Итог.</w:t>
      </w:r>
      <w:r w:rsidRPr="007E6285">
        <w:rPr>
          <w:rFonts w:ascii="Times New Roman" w:hAnsi="Times New Roman" w:cs="Times New Roman"/>
          <w:sz w:val="28"/>
          <w:szCs w:val="28"/>
        </w:rPr>
        <w:t xml:space="preserve">Закон улиц и дорог, который называется «Правила дорожного движения» - строгий. Он не прощает, если пешеход идет по улице как ему вздумается, не соблюдая правил. Но закон в то же время и очень добрый: он охраняет людей от страшного несчастья, бережет их жизни. Сегодня Вы показали хорошие знания правил, которые помогают Вам  на  дороге. И мы искренне надеемся, что этим правилам Вы обучите своих детей. </w:t>
      </w:r>
    </w:p>
    <w:p w:rsidR="0037770B" w:rsidRPr="007E6285" w:rsidRDefault="0037770B" w:rsidP="003777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6285">
        <w:rPr>
          <w:rFonts w:ascii="Times New Roman" w:hAnsi="Times New Roman" w:cs="Times New Roman"/>
          <w:sz w:val="28"/>
          <w:szCs w:val="28"/>
        </w:rPr>
        <w:t>Мы рады, что Вы пришли на наше родительское собрание и приняли активное участие в игре. Я Вам желаю никогда не нарушать правил дорожного движения!</w:t>
      </w:r>
    </w:p>
    <w:p w:rsidR="0037770B" w:rsidRPr="0037770B" w:rsidRDefault="0037770B" w:rsidP="0037770B">
      <w:pPr>
        <w:spacing w:after="0" w:line="368" w:lineRule="atLeast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70B" w:rsidRPr="0037770B" w:rsidRDefault="0037770B" w:rsidP="001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770B" w:rsidRPr="0037770B" w:rsidSect="00CF14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8E6"/>
    <w:multiLevelType w:val="hybridMultilevel"/>
    <w:tmpl w:val="E6746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E3932"/>
    <w:multiLevelType w:val="hybridMultilevel"/>
    <w:tmpl w:val="FA5682AA"/>
    <w:lvl w:ilvl="0" w:tplc="2538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38"/>
    <w:multiLevelType w:val="hybridMultilevel"/>
    <w:tmpl w:val="1F8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19AA"/>
    <w:multiLevelType w:val="hybridMultilevel"/>
    <w:tmpl w:val="0C4AD040"/>
    <w:lvl w:ilvl="0" w:tplc="1F40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C5FE0"/>
    <w:multiLevelType w:val="hybridMultilevel"/>
    <w:tmpl w:val="50E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141AF"/>
    <w:multiLevelType w:val="hybridMultilevel"/>
    <w:tmpl w:val="72021820"/>
    <w:lvl w:ilvl="0" w:tplc="80FE0F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24"/>
    <w:rsid w:val="0014196C"/>
    <w:rsid w:val="001E071F"/>
    <w:rsid w:val="001E5639"/>
    <w:rsid w:val="002303C5"/>
    <w:rsid w:val="00271677"/>
    <w:rsid w:val="002C1BC5"/>
    <w:rsid w:val="00360E27"/>
    <w:rsid w:val="0037770B"/>
    <w:rsid w:val="004522FE"/>
    <w:rsid w:val="00473FDB"/>
    <w:rsid w:val="00526659"/>
    <w:rsid w:val="00661FDA"/>
    <w:rsid w:val="006F0858"/>
    <w:rsid w:val="009622F6"/>
    <w:rsid w:val="009B3F18"/>
    <w:rsid w:val="00B06494"/>
    <w:rsid w:val="00B73F01"/>
    <w:rsid w:val="00C12961"/>
    <w:rsid w:val="00CA1524"/>
    <w:rsid w:val="00CE52AB"/>
    <w:rsid w:val="00CF147A"/>
    <w:rsid w:val="00E546FD"/>
    <w:rsid w:val="00E8257D"/>
    <w:rsid w:val="00F71411"/>
    <w:rsid w:val="00FB703D"/>
    <w:rsid w:val="00FD68B3"/>
    <w:rsid w:val="00FE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FD"/>
    <w:pPr>
      <w:ind w:left="720"/>
      <w:contextualSpacing/>
    </w:pPr>
  </w:style>
  <w:style w:type="paragraph" w:styleId="a4">
    <w:name w:val="No Spacing"/>
    <w:uiPriority w:val="1"/>
    <w:qFormat/>
    <w:rsid w:val="003777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FD"/>
    <w:pPr>
      <w:ind w:left="720"/>
      <w:contextualSpacing/>
    </w:pPr>
  </w:style>
  <w:style w:type="paragraph" w:styleId="a4">
    <w:name w:val="No Spacing"/>
    <w:uiPriority w:val="1"/>
    <w:qFormat/>
    <w:rsid w:val="003777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Irina</cp:lastModifiedBy>
  <cp:revision>8</cp:revision>
  <cp:lastPrinted>2017-03-13T16:27:00Z</cp:lastPrinted>
  <dcterms:created xsi:type="dcterms:W3CDTF">2014-06-15T06:12:00Z</dcterms:created>
  <dcterms:modified xsi:type="dcterms:W3CDTF">2017-03-29T09:40:00Z</dcterms:modified>
</cp:coreProperties>
</file>